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560" w:firstLineChars="200"/>
        <w:jc w:val="center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9解决问题</w:t>
      </w:r>
    </w:p>
    <w:p>
      <w:pPr>
        <w:ind w:firstLine="2530" w:firstLineChars="90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第1课时  解决问题</w:t>
      </w:r>
    </w:p>
    <w:p>
      <w:pPr>
        <w:numPr>
          <w:ilvl w:val="0"/>
          <w:numId w:val="1"/>
        </w:numPr>
        <w:jc w:val="left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Ansi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教材第56～59页，</w:t>
      </w:r>
      <w:r>
        <w:rPr>
          <w:rFonts w:hint="eastAsia" w:hAnsi="宋体" w:cs="宋体"/>
          <w:bCs/>
          <w:color w:val="000000"/>
          <w:sz w:val="28"/>
          <w:szCs w:val="28"/>
        </w:rPr>
        <w:t>解决问题</w:t>
      </w:r>
      <w:r>
        <w:rPr>
          <w:rFonts w:hint="eastAsia" w:hAnsi="宋体" w:cs="宋体"/>
          <w:color w:val="0000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学生已经掌握了</w:t>
      </w:r>
      <w:r>
        <w:rPr>
          <w:rFonts w:hint="eastAsia" w:hAnsi="宋体" w:cs="宋体"/>
          <w:bCs/>
          <w:color w:val="000000"/>
          <w:sz w:val="28"/>
          <w:szCs w:val="28"/>
        </w:rPr>
        <w:t>两位数加减一位数</w:t>
      </w:r>
      <w:r>
        <w:rPr>
          <w:rFonts w:hint="eastAsia" w:hAnsi="宋体"/>
          <w:color w:val="000000"/>
          <w:sz w:val="28"/>
          <w:szCs w:val="28"/>
        </w:rPr>
        <w:t>的算法，本节课在此基础，学习学会运用所学知识解决问题的能力。</w:t>
      </w:r>
    </w:p>
    <w:p>
      <w:pPr>
        <w:numPr>
          <w:ilvl w:val="0"/>
          <w:numId w:val="1"/>
        </w:numPr>
        <w:jc w:val="left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0" w:firstLineChars="5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1、运用所学知识解决生活中的问题。</w:t>
      </w:r>
    </w:p>
    <w:p>
      <w:pPr>
        <w:ind w:firstLine="140" w:firstLineChars="5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重点、难点</w:t>
      </w:r>
    </w:p>
    <w:p>
      <w:pPr>
        <w:jc w:val="left"/>
        <w:rPr>
          <w:rFonts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重点 能</w:t>
      </w:r>
      <w:r>
        <w:rPr>
          <w:rFonts w:hint="eastAsia" w:hAnsi="宋体"/>
          <w:color w:val="000000"/>
          <w:sz w:val="28"/>
          <w:szCs w:val="28"/>
        </w:rPr>
        <w:t>运用所学知识解决生活中的问题，</w:t>
      </w:r>
      <w:r>
        <w:rPr>
          <w:rFonts w:hint="eastAsia" w:hAnsi="宋体" w:cs="Arial"/>
          <w:bCs/>
          <w:color w:val="000000"/>
          <w:sz w:val="28"/>
          <w:szCs w:val="28"/>
        </w:rPr>
        <w:t>感受数学知识在生活中无处不在</w:t>
      </w:r>
      <w:r>
        <w:rPr>
          <w:rFonts w:hint="eastAsia" w:hAnsi="宋体"/>
          <w:color w:val="000000"/>
          <w:sz w:val="28"/>
          <w:szCs w:val="28"/>
        </w:rPr>
        <w:t>。</w:t>
      </w:r>
      <w:r>
        <w:rPr>
          <w:rFonts w:hAnsi="宋体" w:cs="宋体"/>
          <w:b/>
          <w:bCs/>
          <w:color w:val="000000"/>
          <w:sz w:val="28"/>
          <w:szCs w:val="28"/>
        </w:rPr>
        <w:tab/>
      </w:r>
    </w:p>
    <w:p>
      <w:pPr>
        <w:jc w:val="left"/>
        <w:rPr>
          <w:rFonts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t>难点</w:t>
      </w:r>
      <w:r>
        <w:rPr>
          <w:rFonts w:hint="eastAsia" w:hAnsi="宋体"/>
          <w:color w:val="000000"/>
          <w:sz w:val="28"/>
          <w:szCs w:val="28"/>
        </w:rPr>
        <w:t>运用所学知识解决生活中的问题，体验数学知识与生活的密切联系。</w:t>
      </w:r>
    </w:p>
    <w:p>
      <w:pPr>
        <w:numPr>
          <w:ilvl w:val="0"/>
          <w:numId w:val="1"/>
        </w:numPr>
        <w:jc w:val="left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教师准备：</w:t>
      </w:r>
      <w:r>
        <w:rPr>
          <w:rFonts w:hint="eastAsia" w:hAnsi="宋体" w:cs="Arial"/>
          <w:bCs/>
          <w:color w:val="000000"/>
          <w:sz w:val="28"/>
          <w:szCs w:val="28"/>
        </w:rPr>
        <w:t>实物投影仪；多媒体课件。</w:t>
      </w:r>
    </w:p>
    <w:p>
      <w:pPr>
        <w:adjustRightInd w:val="0"/>
        <w:snapToGrid w:val="0"/>
        <w:rPr>
          <w:rFonts w:hAnsi="宋体" w:cs="Arial"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t>学生准备：</w:t>
      </w:r>
      <w:r>
        <w:rPr>
          <w:rFonts w:hint="eastAsia" w:hAnsi="宋体" w:cs="Arial"/>
          <w:bCs/>
          <w:color w:val="000000"/>
          <w:sz w:val="28"/>
          <w:szCs w:val="28"/>
        </w:rPr>
        <w:t>练习本。</w:t>
      </w:r>
    </w:p>
    <w:p>
      <w:pPr>
        <w:numPr>
          <w:ilvl w:val="0"/>
          <w:numId w:val="1"/>
        </w:numPr>
        <w:adjustRightInd w:val="0"/>
        <w:snapToGrid w:val="0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导入新课</w:t>
      </w:r>
    </w:p>
    <w:p>
      <w:pPr>
        <w:adjustRightInd w:val="0"/>
        <w:snapToGrid w:val="0"/>
        <w:ind w:left="42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情境图导入新课：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师：多媒体播放动画：小兔拔萝卜。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师：引导学生观察情境图，了解图中的数学信息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生：拔了15个红萝卜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生：拔了8个胡萝卜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生：拔了7个白萝卜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师：同学们观察到的数学信息很全面。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设计意图：从故事情景引入，激发学生的兴趣，</w:t>
      </w:r>
      <w:r>
        <w:rPr>
          <w:rFonts w:hint="eastAsia" w:hAnsi="宋体"/>
          <w:color w:val="000000"/>
          <w:sz w:val="28"/>
          <w:szCs w:val="28"/>
        </w:rPr>
        <w:t>和渴望解决问题的愿望。</w:t>
      </w:r>
      <w:r>
        <w:rPr>
          <w:rFonts w:hint="eastAsia" w:hAnsi="宋体"/>
          <w:color w:val="000000"/>
          <w:kern w:val="0"/>
          <w:sz w:val="28"/>
          <w:szCs w:val="28"/>
        </w:rPr>
        <w:t>这一环节的设计旨在使学生体验到数学与日常生活密切联系，</w:t>
      </w:r>
      <w:r>
        <w:rPr>
          <w:rFonts w:hint="eastAsia" w:hAnsi="宋体"/>
          <w:color w:val="000000"/>
          <w:sz w:val="28"/>
          <w:szCs w:val="28"/>
        </w:rPr>
        <w:t>可以先让学生说一说自己了解到了哪些数学信息，借此了解学生对读图，把握数学信息的能力。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解决问题1、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师：问题1、拔的红萝卜比胡萝卜多几个？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师：问谁比谁多，应该用加法还是减法计算？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生：用减法计算。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师：谁来列出算式？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生:15－8=7（个）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师：用红萝卜的个数减去胡萝卜的个数就是红萝卜比胡萝卜多几个。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师：问题2、谁来尝试列出这个问题的算式？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生：自主完成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生：交流结果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明确：15－7=8（个）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设计意图：引导学生从图中获取信息，并根据问题情境，选择有价值的信息解决问题。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解决问题2、情境图妈妈和儿子的年龄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师：谁来说说图中的信息？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生：妈妈今年32岁，儿子几年7岁，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师：问题是，妈妈比儿子大几岁？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生：用减法计算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师：算式是，32－7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生：32－7=25（岁）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师:这个问题还可以怎样问呢？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生：小组合作探究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生：交流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明确：儿子比妈妈小几岁？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总结：同一个问题可以有不同的问法，可以使妈妈比儿子大几岁，也可以是儿子比妈妈小几岁？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bCs/>
          <w:color w:val="000000"/>
          <w:kern w:val="0"/>
          <w:sz w:val="28"/>
          <w:szCs w:val="28"/>
        </w:rPr>
      </w:pPr>
      <w:r>
        <w:rPr>
          <w:rFonts w:hint="eastAsia" w:hAnsi="宋体" w:cs="宋体"/>
          <w:bCs/>
          <w:color w:val="000000"/>
          <w:kern w:val="0"/>
          <w:sz w:val="28"/>
          <w:szCs w:val="28"/>
        </w:rPr>
        <w:t>设计意图：引导学生明白同一个问题的不同提法。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三、巩固新知</w:t>
      </w:r>
    </w:p>
    <w:p>
      <w:pPr>
        <w:ind w:firstLine="840" w:firstLineChars="3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教材56页，练一练。</w:t>
      </w:r>
    </w:p>
    <w:p>
      <w:pPr>
        <w:ind w:left="525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1、数学信息：红色的瓢虫有12个，黄色的瓢虫有9只</w:t>
      </w:r>
    </w:p>
    <w:p>
      <w:pPr>
        <w:ind w:left="525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问题：红色瓢虫比黄色瓢虫多几只？</w:t>
      </w:r>
    </w:p>
    <w:p>
      <w:pPr>
        <w:ind w:left="525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2、引导学生分析：谁比谁多应该用减法计算。</w:t>
      </w:r>
    </w:p>
    <w:p>
      <w:pPr>
        <w:ind w:left="525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3、学生自主探究完成练习。</w:t>
      </w:r>
    </w:p>
    <w:p>
      <w:pPr>
        <w:ind w:left="525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3、全班交流（重点交流想法）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四、达标反馈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１、大客车准乘42人，小汽车准乘4人，大客车比小汽车多乘多少人？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２、小熊吃花生，妈妈吃了65颗，小熊吃了9颗，妈妈比小熊多吃几颗？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3、王奶奶养了34只母鸡，6只公鸡，王奶奶养的母鸡比公鸡多几只？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4、小壁虎捉蚊子，已经捉了38只，还有9只没有捉，一共要捉多少只蚊子？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5、王爷爷家有白兔35只，灰兔20只。提出问题并解答。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6、小鸭子要捉78条鱼，已经捉了9条，还要捉多少条？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答案：1、32－4=38（人）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2、65－9=56（颗）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3、34－6=28（只）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4、38＋9=47（只）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5、白兔和灰兔一共有几只？35＋20=55（只）</w:t>
      </w:r>
    </w:p>
    <w:p>
      <w:pPr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白兔比灰兔多几只？35－20=15（只）</w:t>
      </w:r>
    </w:p>
    <w:p>
      <w:pPr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灰兔比白兔少几只？35－20=15（只）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6、78－9=69（条）</w:t>
      </w:r>
    </w:p>
    <w:p>
      <w:pPr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五、课堂小结</w:t>
      </w:r>
    </w:p>
    <w:p>
      <w:pPr>
        <w:adjustRightInd w:val="0"/>
        <w:snapToGrid w:val="0"/>
        <w:jc w:val="left"/>
        <w:rPr>
          <w:rFonts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通过今天这节课的学习，我们将前面学习的计算方法运用到了解决实际问题中去，大家明白了数学和我们息息相关，生活中处处有数学。还有什么疑问请及时和大家交流。</w:t>
      </w:r>
    </w:p>
    <w:p>
      <w:pPr>
        <w:ind w:firstLine="560" w:firstLineChars="200"/>
        <w:jc w:val="left"/>
        <w:rPr>
          <w:rFonts w:hAnsi="宋体" w:cs="宋体"/>
          <w:b/>
          <w:bCs/>
          <w:color w:val="00000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设计意图：解决问题是学生学习的重难点，通过学生小组内的交流解决了本节课中遇到的困难，发挥了学生团结协作的能力。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六、布置作业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1、口算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43－7=      87－9=      34－6=      75－6=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23－6=      92－6=       73－6=       93－7=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2、56比7大（），7比56小（）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3、  45（）34＋6       88（）98－9   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4、妈妈摘了64个果子，小猴摘了9个果子，提出问题并解答 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5、一双鞋35元，上衣30元，裤子20元，提出问题并解答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6、根据自己家庭成员的年龄提出问题并解答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1、36、78、28、69、17、86、67、86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2、49   49</w:t>
      </w:r>
    </w:p>
    <w:p>
      <w:pPr>
        <w:widowControl/>
        <w:adjustRightInd w:val="0"/>
        <w:snapToGrid w:val="0"/>
        <w:ind w:firstLine="560" w:firstLineChars="200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int="eastAsia" w:hAnsi="宋体" w:cs="宋体"/>
          <w:color w:val="000000"/>
          <w:kern w:val="0"/>
          <w:sz w:val="28"/>
          <w:szCs w:val="28"/>
        </w:rPr>
        <w:t>3、</w:t>
      </w:r>
      <w:r>
        <w:rPr>
          <w:rFonts w:hint="eastAsia" w:hAnsi="宋体"/>
          <w:color w:val="000000"/>
          <w:sz w:val="28"/>
          <w:szCs w:val="28"/>
        </w:rPr>
        <w:t>＞   ＜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4、妈妈比小猴子多摘几个果子？64－9=55（个）</w:t>
      </w:r>
    </w:p>
    <w:p>
      <w:pPr>
        <w:tabs>
          <w:tab w:val="left" w:pos="2115"/>
        </w:tabs>
        <w:spacing w:line="17" w:lineRule="auto"/>
        <w:ind w:firstLine="1120" w:firstLineChars="4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小猴子比妈妈少摘几个果子？64－9=55（个）</w:t>
      </w:r>
    </w:p>
    <w:p>
      <w:pPr>
        <w:tabs>
          <w:tab w:val="left" w:pos="2115"/>
        </w:tabs>
        <w:spacing w:line="17" w:lineRule="auto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5、一双鞋和一条裤子共多少元？35＋20=55（元）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一双鞋比一件上衣贵多少元？35－30=5（元）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一件上衣比一双鞋便宜多少元？35－30=5（元）</w:t>
      </w:r>
    </w:p>
    <w:p>
      <w:pPr>
        <w:tabs>
          <w:tab w:val="left" w:pos="2115"/>
        </w:tabs>
        <w:spacing w:line="17" w:lineRule="auto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6、略。</w:t>
      </w:r>
    </w:p>
    <w:p>
      <w:pPr>
        <w:tabs>
          <w:tab w:val="left" w:pos="2115"/>
        </w:tabs>
        <w:spacing w:line="17" w:lineRule="auto"/>
        <w:ind w:firstLine="562" w:firstLineChars="200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1397" w:firstLineChars="497"/>
              <w:rPr>
                <w:rFonts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b/>
                <w:color w:val="000000"/>
                <w:sz w:val="28"/>
                <w:szCs w:val="28"/>
              </w:rPr>
              <w:t>解决问题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adjustRightInd w:val="0"/>
              <w:snapToGrid w:val="0"/>
              <w:ind w:firstLine="560" w:firstLineChars="20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 xml:space="preserve">小兔拔萝卜 </w:t>
            </w:r>
          </w:p>
          <w:p>
            <w:pPr>
              <w:adjustRightInd w:val="0"/>
              <w:snapToGrid w:val="0"/>
              <w:ind w:firstLine="560" w:firstLineChars="20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信息：            问题：红萝卜比胡萝卜多几个？</w:t>
            </w:r>
          </w:p>
          <w:p>
            <w:pPr>
              <w:adjustRightInd w:val="0"/>
              <w:snapToGrid w:val="0"/>
              <w:ind w:firstLine="560" w:firstLineChars="20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拔了15个红萝卜     15－8=7（个）</w:t>
            </w:r>
          </w:p>
          <w:p>
            <w:pPr>
              <w:adjustRightInd w:val="0"/>
              <w:snapToGrid w:val="0"/>
              <w:ind w:firstLine="560" w:firstLineChars="20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拔了8个胡萝卜    问题：红萝卜比白萝卜多几个？</w:t>
            </w:r>
          </w:p>
          <w:p>
            <w:pPr>
              <w:adjustRightInd w:val="0"/>
              <w:snapToGrid w:val="0"/>
              <w:ind w:firstLine="560" w:firstLineChars="200"/>
              <w:rPr>
                <w:rFonts w:hAnsi="宋体"/>
                <w:color w:val="00000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sz w:val="28"/>
                <w:szCs w:val="28"/>
              </w:rPr>
              <w:t>拔了7个白萝卜       15－7=8（个）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 xml:space="preserve">                  还可以怎样问？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（）比（）多      白萝卜比红萝卜少几个。</w:t>
            </w:r>
          </w:p>
          <w:p>
            <w:pPr>
              <w:adjustRightInd w:val="0"/>
              <w:snapToGrid w:val="0"/>
              <w:ind w:firstLine="560" w:firstLineChars="200"/>
              <w:jc w:val="lef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kern w:val="0"/>
                <w:sz w:val="28"/>
                <w:szCs w:val="28"/>
              </w:rPr>
              <w:t>（）比（）少</w:t>
            </w:r>
          </w:p>
        </w:tc>
      </w:tr>
    </w:tbl>
    <w:p>
      <w:pPr>
        <w:adjustRightInd w:val="0"/>
        <w:snapToGrid w:val="0"/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教学资料包</w:t>
      </w:r>
    </w:p>
    <w:p>
      <w:pPr>
        <w:adjustRightInd w:val="0"/>
        <w:snapToGrid w:val="0"/>
        <w:ind w:firstLine="562" w:firstLineChars="200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数学资源：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1、一班借阅了45本图书，二班节约了30本图书，三班节约了40本图书，自己提出问题并解答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2、43比7多（）    7比43少（）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3、小猫掉了23条小鱼，妈妈钓了30条小鱼，爸爸钓了40条小鱼，自己提出问题并解答。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答案：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1、一班和二班一共借了多少本图书？45＋30=75（本）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一班比二班多借多少本图书？45－30=15（本）</w:t>
      </w:r>
    </w:p>
    <w:p>
      <w:pPr>
        <w:adjustRightInd w:val="0"/>
        <w:snapToGrid w:val="0"/>
        <w:ind w:firstLine="560" w:firstLineChars="20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二班比一班少借多少本图书？45－30=15（本）</w:t>
      </w:r>
    </w:p>
    <w:p>
      <w:pPr>
        <w:numPr>
          <w:ilvl w:val="1"/>
          <w:numId w:val="3"/>
        </w:numPr>
        <w:adjustRightInd w:val="0"/>
        <w:snapToGrid w:val="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36</w:t>
      </w:r>
    </w:p>
    <w:p>
      <w:pPr>
        <w:numPr>
          <w:ilvl w:val="0"/>
          <w:numId w:val="4"/>
        </w:numPr>
        <w:adjustRightInd w:val="0"/>
        <w:snapToGrid w:val="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小猫和妈妈一共钓了多少条鱼？23＋30=53（条）</w:t>
      </w:r>
    </w:p>
    <w:p>
      <w:pPr>
        <w:adjustRightInd w:val="0"/>
        <w:snapToGrid w:val="0"/>
        <w:ind w:left="56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妈妈比爸爸少钓几条？40－30=10（条）</w:t>
      </w:r>
    </w:p>
    <w:p>
      <w:pPr>
        <w:adjustRightInd w:val="0"/>
        <w:snapToGrid w:val="0"/>
        <w:ind w:left="56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   爸爸比妈妈多钓几条？40－30=10（条）</w:t>
      </w:r>
    </w:p>
    <w:p>
      <w:pPr>
        <w:adjustRightInd w:val="0"/>
        <w:snapToGrid w:val="0"/>
        <w:ind w:left="560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设计意图：本次练习过程重点引导学生能够多角度提出问题的能力。配合（）比（）多，（）比（）少的练习，让学生加以巩固。</w:t>
      </w:r>
    </w:p>
    <w:p>
      <w:pPr>
        <w:adjustRightInd w:val="0"/>
        <w:snapToGrid w:val="0"/>
        <w:ind w:firstLine="562" w:firstLineChars="200"/>
        <w:rPr>
          <w:rFonts w:hAnsi="宋体"/>
          <w:b/>
          <w:color w:val="000000"/>
          <w:sz w:val="28"/>
          <w:szCs w:val="28"/>
        </w:rPr>
      </w:pPr>
      <w:r>
        <w:rPr>
          <w:rFonts w:hint="eastAsia" w:hAnsi="宋体"/>
          <w:b/>
          <w:color w:val="000000"/>
          <w:sz w:val="28"/>
          <w:szCs w:val="28"/>
        </w:rPr>
        <w:t>资料链接   数学的起源</w:t>
      </w:r>
    </w:p>
    <w:p>
      <w:pPr>
        <w:adjustRightInd w:val="0"/>
        <w:snapToGrid w:val="0"/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 xml:space="preserve">数学与其他科学分支一样，是在一定的社会条件下，通过人类的社会实践和生产活动发展起来的一种智力积累．其主要内容反映了现实世界的数量关系和空间形式，以及它们之间的关系和结构．这可以从数学的起源得到印证． </w:t>
      </w:r>
    </w:p>
    <w:p>
      <w:pPr>
        <w:adjustRightInd w:val="0"/>
        <w:snapToGrid w:val="0"/>
        <w:ind w:firstLine="560" w:firstLineChars="200"/>
        <w:jc w:val="left"/>
        <w:rPr>
          <w:rFonts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古代非洲的尼罗河、西亚的底格里斯河和幼发拉底河、中南亚的印度河和恒河以及东亚的黄河和长江，是数学的发源地．这些地区的先民由于从事农业生产的需要，从控制洪水和灌溉，测量田地的面积、计算仓库的容积、推算适合农业生产的历法以及相关的财富计算、产品交换等等长期实践活动中积累了丰富的经验，并逐渐形成了相应的技术知识和有关的数学知识．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6666F"/>
    <w:multiLevelType w:val="multilevel"/>
    <w:tmpl w:val="3116666F"/>
    <w:lvl w:ilvl="0" w:tentative="0">
      <w:start w:val="1"/>
      <w:numFmt w:val="japaneseCounting"/>
      <w:lvlText w:val="%1、"/>
      <w:lvlJc w:val="left"/>
      <w:pPr>
        <w:tabs>
          <w:tab w:val="left" w:pos="1140"/>
        </w:tabs>
        <w:ind w:left="11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5053534C"/>
    <w:multiLevelType w:val="multilevel"/>
    <w:tmpl w:val="5053534C"/>
    <w:lvl w:ilvl="0" w:tentative="0">
      <w:start w:val="3"/>
      <w:numFmt w:val="decimal"/>
      <w:lvlText w:val="%1、"/>
      <w:lvlJc w:val="left"/>
      <w:pPr>
        <w:tabs>
          <w:tab w:val="left" w:pos="1260"/>
        </w:tabs>
        <w:ind w:left="12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3">
    <w:nsid w:val="74D1570A"/>
    <w:multiLevelType w:val="multilevel"/>
    <w:tmpl w:val="74D1570A"/>
    <w:lvl w:ilvl="0" w:tentative="0">
      <w:start w:val="2"/>
      <w:numFmt w:val="decimal"/>
      <w:lvlText w:val="%1"/>
      <w:lvlJc w:val="left"/>
      <w:pPr>
        <w:tabs>
          <w:tab w:val="left" w:pos="1455"/>
        </w:tabs>
        <w:ind w:left="1455" w:hanging="1455"/>
      </w:pPr>
      <w:rPr>
        <w:rFonts w:hint="default"/>
      </w:rPr>
    </w:lvl>
    <w:lvl w:ilvl="1" w:tentative="0">
      <w:start w:val="36"/>
      <w:numFmt w:val="decimal"/>
      <w:lvlText w:val="%1、%2"/>
      <w:lvlJc w:val="left"/>
      <w:pPr>
        <w:tabs>
          <w:tab w:val="left" w:pos="2112"/>
        </w:tabs>
        <w:ind w:left="2112" w:hanging="1455"/>
      </w:pPr>
      <w:rPr>
        <w:rFonts w:hint="default"/>
      </w:rPr>
    </w:lvl>
    <w:lvl w:ilvl="2" w:tentative="0">
      <w:start w:val="1"/>
      <w:numFmt w:val="decimal"/>
      <w:lvlText w:val="%1、%2.%3"/>
      <w:lvlJc w:val="left"/>
      <w:pPr>
        <w:tabs>
          <w:tab w:val="left" w:pos="2769"/>
        </w:tabs>
        <w:ind w:left="2769" w:hanging="1455"/>
      </w:pPr>
      <w:rPr>
        <w:rFonts w:hint="default"/>
      </w:rPr>
    </w:lvl>
    <w:lvl w:ilvl="3" w:tentative="0">
      <w:start w:val="1"/>
      <w:numFmt w:val="decimal"/>
      <w:lvlText w:val="%1、%2.%3.%4"/>
      <w:lvlJc w:val="left"/>
      <w:pPr>
        <w:tabs>
          <w:tab w:val="left" w:pos="3426"/>
        </w:tabs>
        <w:ind w:left="3426" w:hanging="1455"/>
      </w:pPr>
      <w:rPr>
        <w:rFonts w:hint="default"/>
      </w:rPr>
    </w:lvl>
    <w:lvl w:ilvl="4" w:tentative="0">
      <w:start w:val="1"/>
      <w:numFmt w:val="decimal"/>
      <w:lvlText w:val="%1、%2.%3.%4.%5"/>
      <w:lvlJc w:val="left"/>
      <w:pPr>
        <w:tabs>
          <w:tab w:val="left" w:pos="4083"/>
        </w:tabs>
        <w:ind w:left="4083" w:hanging="1455"/>
      </w:pPr>
      <w:rPr>
        <w:rFonts w:hint="default"/>
      </w:rPr>
    </w:lvl>
    <w:lvl w:ilvl="5" w:tentative="0">
      <w:start w:val="1"/>
      <w:numFmt w:val="decimal"/>
      <w:lvlText w:val="%1、%2.%3.%4.%5.%6"/>
      <w:lvlJc w:val="left"/>
      <w:pPr>
        <w:tabs>
          <w:tab w:val="left" w:pos="5085"/>
        </w:tabs>
        <w:ind w:left="5085" w:hanging="1800"/>
      </w:pPr>
      <w:rPr>
        <w:rFonts w:hint="default"/>
      </w:rPr>
    </w:lvl>
    <w:lvl w:ilvl="6" w:tentative="0">
      <w:start w:val="1"/>
      <w:numFmt w:val="decimal"/>
      <w:lvlText w:val="%1、%2.%3.%4.%5.%6.%7"/>
      <w:lvlJc w:val="left"/>
      <w:pPr>
        <w:tabs>
          <w:tab w:val="left" w:pos="6102"/>
        </w:tabs>
        <w:ind w:left="6102" w:hanging="2160"/>
      </w:pPr>
      <w:rPr>
        <w:rFonts w:hint="default"/>
      </w:rPr>
    </w:lvl>
    <w:lvl w:ilvl="7" w:tentative="0">
      <w:start w:val="1"/>
      <w:numFmt w:val="decimal"/>
      <w:lvlText w:val="%1、%2.%3.%4.%5.%6.%7.%8"/>
      <w:lvlJc w:val="left"/>
      <w:pPr>
        <w:tabs>
          <w:tab w:val="left" w:pos="6759"/>
        </w:tabs>
        <w:ind w:left="6759" w:hanging="2160"/>
      </w:pPr>
      <w:rPr>
        <w:rFonts w:hint="default"/>
      </w:rPr>
    </w:lvl>
    <w:lvl w:ilvl="8" w:tentative="0">
      <w:start w:val="1"/>
      <w:numFmt w:val="decimal"/>
      <w:lvlText w:val="%1、%2.%3.%4.%5.%6.%7.%8.%9"/>
      <w:lvlJc w:val="left"/>
      <w:pPr>
        <w:tabs>
          <w:tab w:val="left" w:pos="7776"/>
        </w:tabs>
        <w:ind w:left="7776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D83C59"/>
    <w:rsid w:val="004B352D"/>
    <w:rsid w:val="0065085B"/>
    <w:rsid w:val="00795E54"/>
    <w:rsid w:val="00B81CC3"/>
    <w:rsid w:val="00D83C59"/>
    <w:rsid w:val="00F60B1B"/>
    <w:rsid w:val="6C570075"/>
    <w:rsid w:val="75A9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395</Words>
  <Characters>2254</Characters>
  <Lines>18</Lines>
  <Paragraphs>5</Paragraphs>
  <TotalTime>0</TotalTime>
  <ScaleCrop>false</ScaleCrop>
  <LinksUpToDate>false</LinksUpToDate>
  <CharactersWithSpaces>2644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2018-08-29T06:54:00Z</dcterms:created>
  <dc:creator>Administrator</dc:creator>
  <cp:lastModifiedBy>Administrator</cp:lastModifiedBy>
  <dcterms:modified xsi:type="dcterms:W3CDTF">2024-01-03T06:43:28Z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ED8C87D9FCA44A0A9190CA944C05EC24</vt:lpwstr>
  </property>
</Properties>
</file>